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A1" w:rsidRDefault="00DA33A1" w:rsidP="00E25702">
      <w:pPr>
        <w:spacing w:line="360" w:lineRule="auto"/>
        <w:jc w:val="center"/>
        <w:rPr>
          <w:b/>
          <w:i/>
          <w:sz w:val="28"/>
          <w:szCs w:val="28"/>
        </w:rPr>
      </w:pPr>
      <w:r w:rsidRPr="00CD3542">
        <w:rPr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44896977" wp14:editId="669FD2F2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208905" cy="946785"/>
            <wp:effectExtent l="0" t="0" r="0" b="5715"/>
            <wp:wrapNone/>
            <wp:docPr id="1" name="Obraz 1" descr="P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r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3A1" w:rsidRDefault="00DA33A1" w:rsidP="00E25702">
      <w:pPr>
        <w:spacing w:line="360" w:lineRule="auto"/>
        <w:jc w:val="center"/>
        <w:rPr>
          <w:b/>
          <w:i/>
          <w:sz w:val="28"/>
          <w:szCs w:val="28"/>
        </w:rPr>
      </w:pPr>
    </w:p>
    <w:p w:rsidR="00DA33A1" w:rsidRDefault="00DA33A1" w:rsidP="00E25702">
      <w:pPr>
        <w:spacing w:line="360" w:lineRule="auto"/>
        <w:jc w:val="center"/>
        <w:rPr>
          <w:b/>
          <w:i/>
          <w:sz w:val="28"/>
          <w:szCs w:val="28"/>
        </w:rPr>
      </w:pPr>
    </w:p>
    <w:p w:rsidR="00DA33A1" w:rsidRDefault="00DA33A1" w:rsidP="00E25702">
      <w:pPr>
        <w:spacing w:line="360" w:lineRule="auto"/>
        <w:jc w:val="center"/>
        <w:rPr>
          <w:b/>
          <w:i/>
          <w:sz w:val="28"/>
          <w:szCs w:val="28"/>
        </w:rPr>
      </w:pPr>
    </w:p>
    <w:p w:rsidR="007303EF" w:rsidRPr="00FD7C3B" w:rsidRDefault="007303EF" w:rsidP="00E25702">
      <w:pPr>
        <w:spacing w:line="360" w:lineRule="auto"/>
        <w:jc w:val="center"/>
        <w:rPr>
          <w:b/>
          <w:i/>
          <w:sz w:val="28"/>
          <w:szCs w:val="28"/>
        </w:rPr>
      </w:pPr>
      <w:r w:rsidRPr="00FD7C3B">
        <w:rPr>
          <w:b/>
          <w:i/>
          <w:sz w:val="28"/>
          <w:szCs w:val="28"/>
        </w:rPr>
        <w:t>Standard antydyskryminacyjny</w:t>
      </w:r>
      <w:r w:rsidR="00F03B47" w:rsidRPr="00FD7C3B">
        <w:rPr>
          <w:b/>
          <w:i/>
          <w:sz w:val="28"/>
          <w:szCs w:val="28"/>
        </w:rPr>
        <w:t xml:space="preserve"> </w:t>
      </w:r>
      <w:r w:rsidR="00DA33A1">
        <w:rPr>
          <w:b/>
          <w:i/>
          <w:sz w:val="28"/>
          <w:szCs w:val="28"/>
        </w:rPr>
        <w:t>–</w:t>
      </w:r>
      <w:r w:rsidR="00D9303F">
        <w:rPr>
          <w:b/>
          <w:i/>
          <w:sz w:val="28"/>
          <w:szCs w:val="28"/>
        </w:rPr>
        <w:t xml:space="preserve"> projekt</w:t>
      </w:r>
      <w:r w:rsidR="00DA33A1">
        <w:rPr>
          <w:b/>
          <w:i/>
          <w:sz w:val="28"/>
          <w:szCs w:val="28"/>
        </w:rPr>
        <w:t xml:space="preserve"> do konsultacji</w:t>
      </w:r>
    </w:p>
    <w:p w:rsidR="007303EF" w:rsidRPr="00E25702" w:rsidRDefault="007303EF" w:rsidP="00E25702">
      <w:pPr>
        <w:spacing w:line="360" w:lineRule="auto"/>
        <w:jc w:val="center"/>
        <w:rPr>
          <w:szCs w:val="24"/>
        </w:rPr>
      </w:pPr>
      <w:r w:rsidRPr="00E25702">
        <w:rPr>
          <w:szCs w:val="24"/>
        </w:rPr>
        <w:t>(Wydziału Filologicznego Uniwersytetu Opolskiego</w:t>
      </w:r>
      <w:r w:rsidR="00B30B3E" w:rsidRPr="00E25702">
        <w:rPr>
          <w:szCs w:val="24"/>
        </w:rPr>
        <w:t>/Uniwersytetu Opolskiego</w:t>
      </w:r>
      <w:r w:rsidRPr="00E25702">
        <w:rPr>
          <w:szCs w:val="24"/>
        </w:rPr>
        <w:t>)</w:t>
      </w:r>
    </w:p>
    <w:p w:rsidR="00D838A1" w:rsidRPr="00E25702" w:rsidRDefault="00D838A1" w:rsidP="00E25702">
      <w:pPr>
        <w:spacing w:after="0" w:line="360" w:lineRule="auto"/>
        <w:jc w:val="both"/>
        <w:rPr>
          <w:szCs w:val="24"/>
        </w:rPr>
      </w:pPr>
    </w:p>
    <w:p w:rsidR="00D838A1" w:rsidRPr="00E25702" w:rsidRDefault="000A38FF" w:rsidP="00DA33A1">
      <w:pPr>
        <w:spacing w:after="0" w:line="360" w:lineRule="auto"/>
        <w:ind w:firstLine="708"/>
        <w:jc w:val="both"/>
        <w:rPr>
          <w:szCs w:val="24"/>
        </w:rPr>
      </w:pPr>
      <w:r w:rsidRPr="00FD7C3B">
        <w:rPr>
          <w:i/>
          <w:szCs w:val="24"/>
        </w:rPr>
        <w:t>Standard antydyskryminacyjny</w:t>
      </w:r>
      <w:r w:rsidRPr="00E25702">
        <w:rPr>
          <w:szCs w:val="24"/>
        </w:rPr>
        <w:t xml:space="preserve"> określa zobowiązania </w:t>
      </w:r>
      <w:r w:rsidR="009D6CC8" w:rsidRPr="00E25702">
        <w:rPr>
          <w:szCs w:val="24"/>
        </w:rPr>
        <w:t xml:space="preserve">Wydziału Filologicznego Uniwersytetu Opolskiego/Uniwersytetu Opolskiego </w:t>
      </w:r>
      <w:r w:rsidRPr="00E25702">
        <w:rPr>
          <w:szCs w:val="24"/>
        </w:rPr>
        <w:t xml:space="preserve">w zakresie zapobiegania dyskryminacji i nierównego traktowania,  reagowania na </w:t>
      </w:r>
      <w:r w:rsidR="002D42D6" w:rsidRPr="00E25702">
        <w:rPr>
          <w:szCs w:val="24"/>
        </w:rPr>
        <w:t xml:space="preserve">ich przejawy </w:t>
      </w:r>
      <w:r w:rsidRPr="00E25702">
        <w:rPr>
          <w:szCs w:val="24"/>
        </w:rPr>
        <w:t>oraz podejmowania dzia</w:t>
      </w:r>
      <w:r w:rsidR="009D6CC8" w:rsidRPr="00E25702">
        <w:rPr>
          <w:szCs w:val="24"/>
        </w:rPr>
        <w:t>łań upowszechniających  postanowienia niniejszego dokumentu.</w:t>
      </w:r>
    </w:p>
    <w:p w:rsidR="002D42D6" w:rsidRPr="00E25702" w:rsidRDefault="000A38FF" w:rsidP="00DA33A1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FD7C3B">
        <w:rPr>
          <w:rFonts w:eastAsia="Times New Roman"/>
          <w:i/>
          <w:szCs w:val="24"/>
          <w:lang w:eastAsia="pl-PL"/>
        </w:rPr>
        <w:t>Standard antydyskryminacyjny</w:t>
      </w:r>
      <w:r w:rsidRPr="00E25702">
        <w:rPr>
          <w:rFonts w:eastAsia="Times New Roman"/>
          <w:szCs w:val="24"/>
          <w:lang w:eastAsia="pl-PL"/>
        </w:rPr>
        <w:t xml:space="preserve"> opiera się </w:t>
      </w:r>
      <w:r w:rsidRPr="00E25702">
        <w:rPr>
          <w:szCs w:val="24"/>
        </w:rPr>
        <w:t>na dokumentach prawa europejskiego i krajowego dotyczących szkolnictwa wyższego</w:t>
      </w:r>
      <w:r w:rsidR="009D6CC8" w:rsidRPr="00E25702">
        <w:rPr>
          <w:szCs w:val="24"/>
        </w:rPr>
        <w:t>,</w:t>
      </w:r>
      <w:r w:rsidRPr="00E25702">
        <w:rPr>
          <w:szCs w:val="24"/>
        </w:rPr>
        <w:t xml:space="preserve"> jak również wewnętrznych przepisach regulujących funkcjonowanie Uniwersytetu Opolskiego </w:t>
      </w:r>
      <w:r w:rsidR="009D6CC8" w:rsidRPr="00E25702">
        <w:rPr>
          <w:szCs w:val="24"/>
        </w:rPr>
        <w:t xml:space="preserve">a </w:t>
      </w:r>
      <w:r w:rsidRPr="00E25702">
        <w:rPr>
          <w:szCs w:val="24"/>
        </w:rPr>
        <w:t>określających wartości wspólnoty akademickiej</w:t>
      </w:r>
      <w:r w:rsidR="009D6CC8" w:rsidRPr="00E25702">
        <w:rPr>
          <w:szCs w:val="24"/>
        </w:rPr>
        <w:t>. Strategia Rozwoju Uniwersytetu Opolskiego, odnosząc się do misji  naszej uczelni stanowi, iż</w:t>
      </w:r>
      <w:r w:rsidRPr="00E25702">
        <w:rPr>
          <w:szCs w:val="24"/>
        </w:rPr>
        <w:t xml:space="preserve"> „</w:t>
      </w:r>
      <w:r w:rsidRPr="00E25702">
        <w:rPr>
          <w:rFonts w:eastAsia="Times New Roman"/>
          <w:szCs w:val="24"/>
          <w:lang w:eastAsia="pl-PL"/>
        </w:rPr>
        <w:t xml:space="preserve">moralna odpowiedzialność Uniwersytetu za kształt współczesności i przyszłości przejawia się w utrwalaniu etycznych </w:t>
      </w:r>
      <w:proofErr w:type="spellStart"/>
      <w:r w:rsidRPr="00E25702">
        <w:rPr>
          <w:rFonts w:eastAsia="Times New Roman"/>
          <w:szCs w:val="24"/>
          <w:lang w:eastAsia="pl-PL"/>
        </w:rPr>
        <w:t>zachowań</w:t>
      </w:r>
      <w:proofErr w:type="spellEnd"/>
      <w:r w:rsidRPr="00E25702">
        <w:rPr>
          <w:rFonts w:eastAsia="Times New Roman"/>
          <w:szCs w:val="24"/>
          <w:lang w:eastAsia="pl-PL"/>
        </w:rPr>
        <w:t xml:space="preserve">, opartych na zasadach tolerancji i otwartości, a eliminujących fobie, uprzedzenia i stereotypy”. </w:t>
      </w:r>
    </w:p>
    <w:p w:rsidR="00D64BEF" w:rsidRPr="00E25702" w:rsidRDefault="002D42D6" w:rsidP="00DA33A1">
      <w:pPr>
        <w:spacing w:after="0" w:line="360" w:lineRule="auto"/>
        <w:ind w:firstLine="708"/>
        <w:jc w:val="both"/>
        <w:rPr>
          <w:szCs w:val="24"/>
        </w:rPr>
      </w:pPr>
      <w:r w:rsidRPr="00E25702">
        <w:rPr>
          <w:szCs w:val="24"/>
        </w:rPr>
        <w:t xml:space="preserve">Celem ustanowienia </w:t>
      </w:r>
      <w:r w:rsidR="000A38FF" w:rsidRPr="00FD7C3B">
        <w:rPr>
          <w:i/>
          <w:szCs w:val="24"/>
        </w:rPr>
        <w:t>Standard</w:t>
      </w:r>
      <w:r w:rsidRPr="00FD7C3B">
        <w:rPr>
          <w:i/>
          <w:szCs w:val="24"/>
        </w:rPr>
        <w:t>u</w:t>
      </w:r>
      <w:r w:rsidR="000A38FF" w:rsidRPr="00FD7C3B">
        <w:rPr>
          <w:i/>
          <w:szCs w:val="24"/>
        </w:rPr>
        <w:t xml:space="preserve"> antydyskryminacyjn</w:t>
      </w:r>
      <w:r w:rsidRPr="00FD7C3B">
        <w:rPr>
          <w:i/>
          <w:szCs w:val="24"/>
        </w:rPr>
        <w:t>ego</w:t>
      </w:r>
      <w:r w:rsidRPr="00E25702">
        <w:rPr>
          <w:szCs w:val="24"/>
        </w:rPr>
        <w:t xml:space="preserve"> jest praktyczna realizacja powyższych zapisów.</w:t>
      </w:r>
    </w:p>
    <w:p w:rsidR="002D42D6" w:rsidRPr="00E25702" w:rsidRDefault="000A38FF" w:rsidP="00DA33A1">
      <w:pPr>
        <w:spacing w:after="0"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E25702">
        <w:rPr>
          <w:szCs w:val="24"/>
        </w:rPr>
        <w:t xml:space="preserve">Ustanawiając </w:t>
      </w:r>
      <w:r w:rsidRPr="00FD7C3B">
        <w:rPr>
          <w:i/>
          <w:szCs w:val="24"/>
        </w:rPr>
        <w:t>Standard antydyskryminacyjny</w:t>
      </w:r>
      <w:r w:rsidRPr="00E25702">
        <w:rPr>
          <w:szCs w:val="24"/>
        </w:rPr>
        <w:t xml:space="preserve"> podzielamy </w:t>
      </w:r>
      <w:r w:rsidR="001D3716" w:rsidRPr="00E25702">
        <w:rPr>
          <w:rFonts w:eastAsia="Times New Roman"/>
          <w:szCs w:val="24"/>
          <w:lang w:eastAsia="pl-PL"/>
        </w:rPr>
        <w:t xml:space="preserve">przekonanie iż nierówne traktowanie i dyskryminacja ze względu na różnorodne przesłanki, a w szczególności: </w:t>
      </w:r>
      <w:r w:rsidR="001D3716" w:rsidRPr="00E25702">
        <w:rPr>
          <w:szCs w:val="24"/>
        </w:rPr>
        <w:t>płeć, kolor skóry, pochodzenie etniczne, narodowość, religię, wyznanie, światopogląd, niepełnosprawność, wiek oraz orientację seksualną</w:t>
      </w:r>
      <w:r w:rsidR="001D3716" w:rsidRPr="00E25702">
        <w:rPr>
          <w:rFonts w:eastAsia="Times New Roman"/>
          <w:szCs w:val="24"/>
          <w:lang w:eastAsia="pl-PL"/>
        </w:rPr>
        <w:t xml:space="preserve"> stoją w sprzeczności z wartościami naszej wspólnoty oraz stanowią barierę</w:t>
      </w:r>
      <w:r w:rsidR="00E23C12" w:rsidRPr="00E25702">
        <w:rPr>
          <w:rFonts w:eastAsia="Times New Roman"/>
          <w:szCs w:val="24"/>
          <w:lang w:eastAsia="pl-PL"/>
        </w:rPr>
        <w:t xml:space="preserve"> pełnego rozwoju potencjału jednostki</w:t>
      </w:r>
      <w:r w:rsidRPr="00E25702">
        <w:rPr>
          <w:rFonts w:eastAsia="Times New Roman"/>
          <w:szCs w:val="24"/>
          <w:lang w:eastAsia="pl-PL"/>
        </w:rPr>
        <w:t xml:space="preserve">. </w:t>
      </w:r>
    </w:p>
    <w:p w:rsidR="00E25702" w:rsidRPr="00E25702" w:rsidRDefault="00E25702" w:rsidP="00DA33A1">
      <w:pPr>
        <w:spacing w:after="0" w:line="360" w:lineRule="auto"/>
        <w:ind w:firstLine="708"/>
        <w:jc w:val="both"/>
        <w:rPr>
          <w:szCs w:val="24"/>
        </w:rPr>
      </w:pPr>
      <w:r w:rsidRPr="00E25702">
        <w:rPr>
          <w:rFonts w:eastAsia="Times New Roman"/>
          <w:szCs w:val="24"/>
          <w:lang w:eastAsia="pl-PL"/>
        </w:rPr>
        <w:t xml:space="preserve">Włączając </w:t>
      </w:r>
      <w:r w:rsidR="000A38FF" w:rsidRPr="00E25702">
        <w:rPr>
          <w:rFonts w:eastAsia="Times New Roman"/>
          <w:szCs w:val="24"/>
          <w:lang w:eastAsia="pl-PL"/>
        </w:rPr>
        <w:t>dokument do p</w:t>
      </w:r>
      <w:r w:rsidRPr="00E25702">
        <w:rPr>
          <w:rFonts w:eastAsia="Times New Roman"/>
          <w:szCs w:val="24"/>
          <w:lang w:eastAsia="pl-PL"/>
        </w:rPr>
        <w:t>rz</w:t>
      </w:r>
      <w:r w:rsidR="000A38FF" w:rsidRPr="00E25702">
        <w:rPr>
          <w:rFonts w:eastAsia="Times New Roman"/>
          <w:szCs w:val="24"/>
          <w:lang w:eastAsia="pl-PL"/>
        </w:rPr>
        <w:t>epis</w:t>
      </w:r>
      <w:r w:rsidRPr="00E25702">
        <w:rPr>
          <w:rFonts w:eastAsia="Times New Roman"/>
          <w:szCs w:val="24"/>
          <w:lang w:eastAsia="pl-PL"/>
        </w:rPr>
        <w:t>ó</w:t>
      </w:r>
      <w:r w:rsidR="000A38FF" w:rsidRPr="00E25702">
        <w:rPr>
          <w:rFonts w:eastAsia="Times New Roman"/>
          <w:szCs w:val="24"/>
          <w:lang w:eastAsia="pl-PL"/>
        </w:rPr>
        <w:t xml:space="preserve">w regulujących funkcjonowanie uczelni kierujemy się </w:t>
      </w:r>
      <w:r w:rsidR="00E23C12" w:rsidRPr="00E25702">
        <w:rPr>
          <w:rFonts w:eastAsia="Times New Roman"/>
          <w:szCs w:val="24"/>
          <w:lang w:eastAsia="pl-PL"/>
        </w:rPr>
        <w:t>tros</w:t>
      </w:r>
      <w:r w:rsidRPr="00E25702">
        <w:rPr>
          <w:rFonts w:eastAsia="Times New Roman"/>
          <w:szCs w:val="24"/>
          <w:lang w:eastAsia="pl-PL"/>
        </w:rPr>
        <w:t>ką</w:t>
      </w:r>
      <w:r w:rsidR="00E23C12" w:rsidRPr="00E25702">
        <w:rPr>
          <w:rFonts w:eastAsia="Times New Roman"/>
          <w:szCs w:val="24"/>
          <w:lang w:eastAsia="pl-PL"/>
        </w:rPr>
        <w:t xml:space="preserve"> o </w:t>
      </w:r>
      <w:r w:rsidR="001D3716" w:rsidRPr="00E25702">
        <w:rPr>
          <w:rFonts w:eastAsia="Times New Roman"/>
          <w:szCs w:val="24"/>
          <w:lang w:eastAsia="pl-PL"/>
        </w:rPr>
        <w:t xml:space="preserve">zapewnienie wysokiej  </w:t>
      </w:r>
      <w:r w:rsidR="001D3716" w:rsidRPr="00E25702">
        <w:rPr>
          <w:szCs w:val="24"/>
        </w:rPr>
        <w:t>j</w:t>
      </w:r>
      <w:r w:rsidR="0023022F" w:rsidRPr="00E25702">
        <w:rPr>
          <w:szCs w:val="24"/>
        </w:rPr>
        <w:t>akoś</w:t>
      </w:r>
      <w:r w:rsidR="001D3716" w:rsidRPr="00E25702">
        <w:rPr>
          <w:szCs w:val="24"/>
        </w:rPr>
        <w:t>ci</w:t>
      </w:r>
      <w:r w:rsidR="0023022F" w:rsidRPr="00E25702">
        <w:rPr>
          <w:szCs w:val="24"/>
        </w:rPr>
        <w:t xml:space="preserve"> kształcenia</w:t>
      </w:r>
      <w:r w:rsidRPr="00E25702">
        <w:rPr>
          <w:szCs w:val="24"/>
        </w:rPr>
        <w:t xml:space="preserve"> w </w:t>
      </w:r>
      <w:r w:rsidR="001D3716" w:rsidRPr="00E25702">
        <w:rPr>
          <w:szCs w:val="24"/>
        </w:rPr>
        <w:t>środowis</w:t>
      </w:r>
      <w:r w:rsidRPr="00E25702">
        <w:rPr>
          <w:szCs w:val="24"/>
        </w:rPr>
        <w:t xml:space="preserve">ku </w:t>
      </w:r>
      <w:r w:rsidR="00F03B47" w:rsidRPr="00E25702">
        <w:rPr>
          <w:szCs w:val="24"/>
        </w:rPr>
        <w:t>woln</w:t>
      </w:r>
      <w:r w:rsidRPr="00E25702">
        <w:rPr>
          <w:szCs w:val="24"/>
        </w:rPr>
        <w:t>ym</w:t>
      </w:r>
      <w:r w:rsidR="00F03B47" w:rsidRPr="00E25702">
        <w:rPr>
          <w:szCs w:val="24"/>
        </w:rPr>
        <w:t xml:space="preserve"> od dyskryminacji, </w:t>
      </w:r>
      <w:r w:rsidR="001D3716" w:rsidRPr="00E25702">
        <w:rPr>
          <w:szCs w:val="24"/>
        </w:rPr>
        <w:t>gwarantując</w:t>
      </w:r>
      <w:r w:rsidRPr="00E25702">
        <w:rPr>
          <w:szCs w:val="24"/>
        </w:rPr>
        <w:t>ym</w:t>
      </w:r>
      <w:r w:rsidR="001D3716" w:rsidRPr="00E25702">
        <w:rPr>
          <w:szCs w:val="24"/>
        </w:rPr>
        <w:t xml:space="preserve"> </w:t>
      </w:r>
      <w:r w:rsidR="00F03B47" w:rsidRPr="00E25702">
        <w:rPr>
          <w:szCs w:val="24"/>
        </w:rPr>
        <w:t xml:space="preserve">każdej jednostce </w:t>
      </w:r>
      <w:r w:rsidR="001D3716" w:rsidRPr="00E25702">
        <w:rPr>
          <w:szCs w:val="24"/>
        </w:rPr>
        <w:t>bezpieczeństwo i równe traktowanie</w:t>
      </w:r>
      <w:r w:rsidRPr="00E25702">
        <w:rPr>
          <w:szCs w:val="24"/>
        </w:rPr>
        <w:t>.</w:t>
      </w:r>
      <w:r w:rsidR="00DA33A1">
        <w:rPr>
          <w:szCs w:val="24"/>
        </w:rPr>
        <w:t xml:space="preserve"> </w:t>
      </w:r>
      <w:r w:rsidRPr="00E25702">
        <w:rPr>
          <w:szCs w:val="24"/>
        </w:rPr>
        <w:t xml:space="preserve">Wprowadzając </w:t>
      </w:r>
      <w:r w:rsidRPr="00E25702">
        <w:rPr>
          <w:i/>
          <w:szCs w:val="24"/>
        </w:rPr>
        <w:t>Standard antydyskryminacyjny</w:t>
      </w:r>
      <w:r w:rsidRPr="00E25702">
        <w:rPr>
          <w:szCs w:val="24"/>
        </w:rPr>
        <w:t xml:space="preserve"> zobowiązujemy się do działań antydyskryminacyjnych realizowanych poprzez:</w:t>
      </w:r>
    </w:p>
    <w:p w:rsidR="00E25702" w:rsidRDefault="00E25702" w:rsidP="00E25702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opracowanie systemu diagnozowania i monitorowania przypadków dyskryminacji </w:t>
      </w:r>
      <w:r>
        <w:rPr>
          <w:szCs w:val="24"/>
        </w:rPr>
        <w:br/>
        <w:t>i nierównego traktowania na wydziale/uczelni</w:t>
      </w:r>
    </w:p>
    <w:p w:rsidR="00E25702" w:rsidRPr="00FA1549" w:rsidRDefault="00E25702" w:rsidP="00E25702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B9450B">
        <w:rPr>
          <w:szCs w:val="24"/>
        </w:rPr>
        <w:t xml:space="preserve">wprowadzenie procedury zgłaszania i reagowania na przypadki dyskryminacji </w:t>
      </w:r>
      <w:r>
        <w:rPr>
          <w:szCs w:val="24"/>
        </w:rPr>
        <w:br/>
        <w:t>i nierównego traktowania</w:t>
      </w:r>
    </w:p>
    <w:p w:rsidR="00E25702" w:rsidRPr="00D64BEF" w:rsidRDefault="00E25702" w:rsidP="00E25702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p</w:t>
      </w:r>
      <w:r w:rsidRPr="00B9450B">
        <w:rPr>
          <w:szCs w:val="24"/>
        </w:rPr>
        <w:t>ow</w:t>
      </w:r>
      <w:r>
        <w:rPr>
          <w:szCs w:val="24"/>
        </w:rPr>
        <w:t>ołanie</w:t>
      </w:r>
      <w:r w:rsidRPr="00B9450B">
        <w:rPr>
          <w:szCs w:val="24"/>
        </w:rPr>
        <w:t xml:space="preserve"> </w:t>
      </w:r>
      <w:r>
        <w:rPr>
          <w:szCs w:val="24"/>
        </w:rPr>
        <w:t xml:space="preserve">wydziałowego/uczelnianego organu </w:t>
      </w:r>
      <w:r w:rsidRPr="00B9450B">
        <w:rPr>
          <w:szCs w:val="24"/>
        </w:rPr>
        <w:t xml:space="preserve">ds. </w:t>
      </w:r>
      <w:r>
        <w:rPr>
          <w:szCs w:val="24"/>
        </w:rPr>
        <w:t>równego</w:t>
      </w:r>
      <w:r w:rsidRPr="00B9450B">
        <w:rPr>
          <w:szCs w:val="24"/>
        </w:rPr>
        <w:t xml:space="preserve"> traktowania</w:t>
      </w:r>
    </w:p>
    <w:p w:rsidR="00E25702" w:rsidRDefault="00E25702" w:rsidP="00E25702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opracowanie programu p</w:t>
      </w:r>
      <w:r w:rsidRPr="00B9450B">
        <w:rPr>
          <w:szCs w:val="24"/>
        </w:rPr>
        <w:t>odnoszeni</w:t>
      </w:r>
      <w:r>
        <w:rPr>
          <w:szCs w:val="24"/>
        </w:rPr>
        <w:t>a</w:t>
      </w:r>
      <w:r w:rsidRPr="00B9450B">
        <w:rPr>
          <w:szCs w:val="24"/>
        </w:rPr>
        <w:t xml:space="preserve"> </w:t>
      </w:r>
      <w:r>
        <w:rPr>
          <w:szCs w:val="24"/>
        </w:rPr>
        <w:t xml:space="preserve">świadomości i </w:t>
      </w:r>
      <w:r w:rsidRPr="00B9450B">
        <w:rPr>
          <w:szCs w:val="24"/>
        </w:rPr>
        <w:t>kompetencji społeczności akademickiej (</w:t>
      </w:r>
      <w:r>
        <w:rPr>
          <w:szCs w:val="24"/>
        </w:rPr>
        <w:t>kadry naukowej, dydaktycznej, administracyjnej, studentów i studentek) w zakresie równego traktowania</w:t>
      </w:r>
    </w:p>
    <w:p w:rsidR="009B1202" w:rsidRPr="00DA33A1" w:rsidRDefault="00E25702" w:rsidP="00E25702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p</w:t>
      </w:r>
      <w:r w:rsidRPr="009B1202">
        <w:rPr>
          <w:szCs w:val="24"/>
        </w:rPr>
        <w:t xml:space="preserve">romowania działań </w:t>
      </w:r>
      <w:r>
        <w:rPr>
          <w:szCs w:val="24"/>
        </w:rPr>
        <w:t>antydyskryminacyjnych na uczelni i w szerszym otoczeniu społecznym</w:t>
      </w:r>
    </w:p>
    <w:p w:rsidR="00DA33A1" w:rsidRDefault="00DA33A1" w:rsidP="00DA33A1">
      <w:pPr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>Projekt zawiera informację</w:t>
      </w:r>
      <w:r w:rsidRPr="00DA33A1">
        <w:rPr>
          <w:szCs w:val="24"/>
        </w:rPr>
        <w:t xml:space="preserve"> o zasadach rozwiązywania konfliktów, a także reagowania na przypadki zagrożenia lub naruszenia bezpieczeństwa, jak również wszelkich form dyskryminacji i przemocy wobec członków kadry prowadzącej kształcenie i studentów oraz sposobach pomocy jej ofiarom</w:t>
      </w:r>
      <w:r>
        <w:rPr>
          <w:szCs w:val="24"/>
        </w:rPr>
        <w:t>.</w:t>
      </w:r>
    </w:p>
    <w:p w:rsidR="00DA33A1" w:rsidRDefault="00DA33A1" w:rsidP="00DA33A1">
      <w:pPr>
        <w:spacing w:line="360" w:lineRule="auto"/>
        <w:jc w:val="both"/>
        <w:rPr>
          <w:szCs w:val="24"/>
        </w:rPr>
      </w:pPr>
    </w:p>
    <w:p w:rsidR="00DA33A1" w:rsidRDefault="00DA33A1" w:rsidP="00DA33A1">
      <w:pPr>
        <w:spacing w:line="360" w:lineRule="auto"/>
        <w:jc w:val="both"/>
        <w:rPr>
          <w:szCs w:val="24"/>
        </w:rPr>
      </w:pPr>
      <w:r>
        <w:rPr>
          <w:szCs w:val="24"/>
        </w:rPr>
        <w:t>Pełnomocnik Rektora UO ds. równego traktowania: dr Marzanna Pogorzelska, Instytut Filologii Angielskiej, Wydział Filologiczny</w:t>
      </w:r>
    </w:p>
    <w:p w:rsidR="00DA33A1" w:rsidRPr="00DA33A1" w:rsidRDefault="00DA33A1" w:rsidP="00DA33A1">
      <w:pPr>
        <w:spacing w:line="360" w:lineRule="auto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Osoby zainteresowane współpracą nad standardem prosimy o kontakt: mpogorzelska@uni.opole.pl</w:t>
      </w:r>
    </w:p>
    <w:p w:rsidR="00DA33A1" w:rsidRPr="00E25702" w:rsidRDefault="00DA33A1" w:rsidP="00E25702">
      <w:pPr>
        <w:spacing w:line="360" w:lineRule="auto"/>
        <w:jc w:val="both"/>
        <w:rPr>
          <w:szCs w:val="24"/>
        </w:rPr>
      </w:pPr>
    </w:p>
    <w:p w:rsidR="00FA1549" w:rsidRPr="00E25702" w:rsidRDefault="00FA1549" w:rsidP="00E25702">
      <w:pPr>
        <w:spacing w:line="360" w:lineRule="auto"/>
        <w:jc w:val="both"/>
        <w:rPr>
          <w:szCs w:val="24"/>
        </w:rPr>
      </w:pPr>
    </w:p>
    <w:sectPr w:rsidR="00FA1549" w:rsidRPr="00E2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6B5D"/>
    <w:multiLevelType w:val="hybridMultilevel"/>
    <w:tmpl w:val="C6787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5376D"/>
    <w:multiLevelType w:val="hybridMultilevel"/>
    <w:tmpl w:val="C6787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44"/>
    <w:rsid w:val="000A38FF"/>
    <w:rsid w:val="000E7283"/>
    <w:rsid w:val="0010609D"/>
    <w:rsid w:val="001726EC"/>
    <w:rsid w:val="001D3716"/>
    <w:rsid w:val="002017DF"/>
    <w:rsid w:val="00224983"/>
    <w:rsid w:val="0023022F"/>
    <w:rsid w:val="00270644"/>
    <w:rsid w:val="002D42D6"/>
    <w:rsid w:val="00444616"/>
    <w:rsid w:val="00476903"/>
    <w:rsid w:val="00614472"/>
    <w:rsid w:val="007303EF"/>
    <w:rsid w:val="009B1202"/>
    <w:rsid w:val="009D63D8"/>
    <w:rsid w:val="009D6CC8"/>
    <w:rsid w:val="00B30B3E"/>
    <w:rsid w:val="00B60B35"/>
    <w:rsid w:val="00B9450B"/>
    <w:rsid w:val="00C712BA"/>
    <w:rsid w:val="00D64BEF"/>
    <w:rsid w:val="00D838A1"/>
    <w:rsid w:val="00D9303F"/>
    <w:rsid w:val="00DA33A1"/>
    <w:rsid w:val="00DD6C05"/>
    <w:rsid w:val="00E23C12"/>
    <w:rsid w:val="00E25702"/>
    <w:rsid w:val="00F03B47"/>
    <w:rsid w:val="00FA1549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7711"/>
  <w15:chartTrackingRefBased/>
  <w15:docId w15:val="{625AF78C-CA03-4444-A509-BDC0F932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D64BEF"/>
  </w:style>
  <w:style w:type="paragraph" w:styleId="Akapitzlist">
    <w:name w:val="List Paragraph"/>
    <w:basedOn w:val="Normalny"/>
    <w:uiPriority w:val="34"/>
    <w:qFormat/>
    <w:rsid w:val="00B9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Marzanna</dc:creator>
  <cp:keywords/>
  <dc:description/>
  <cp:lastModifiedBy>Windows User</cp:lastModifiedBy>
  <cp:revision>2</cp:revision>
  <dcterms:created xsi:type="dcterms:W3CDTF">2019-03-29T17:20:00Z</dcterms:created>
  <dcterms:modified xsi:type="dcterms:W3CDTF">2019-03-29T17:20:00Z</dcterms:modified>
</cp:coreProperties>
</file>