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E98E2" w14:textId="5A3A8E7F" w:rsidR="009723C4" w:rsidRDefault="00F86612" w:rsidP="009723C4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Zał.</w:t>
      </w:r>
      <w:r w:rsidR="009723C4">
        <w:rPr>
          <w:rFonts w:ascii="Georgia" w:hAnsi="Georgia"/>
          <w:sz w:val="18"/>
          <w:szCs w:val="18"/>
          <w:lang w:val="pl-PL"/>
        </w:rPr>
        <w:t xml:space="preserve"> 2</w:t>
      </w:r>
    </w:p>
    <w:p w14:paraId="03BBF0B2" w14:textId="6235789F" w:rsidR="009723C4" w:rsidRPr="00C87267" w:rsidRDefault="009723C4" w:rsidP="009723C4">
      <w:pPr>
        <w:shd w:val="clear" w:color="auto" w:fill="FFFFFF"/>
        <w:spacing w:line="240" w:lineRule="atLeast"/>
        <w:jc w:val="center"/>
        <w:rPr>
          <w:rFonts w:ascii="Georgia" w:hAnsi="Georgia"/>
          <w:b/>
          <w:spacing w:val="-4"/>
          <w:lang w:val="pl-PL"/>
        </w:rPr>
      </w:pPr>
      <w:r w:rsidRPr="00C87267">
        <w:rPr>
          <w:rFonts w:ascii="Georgia" w:hAnsi="Georgia"/>
          <w:b/>
          <w:spacing w:val="-4"/>
          <w:lang w:val="pl-PL"/>
        </w:rPr>
        <w:t>OPINIA O PRZEBIEGU PRAKTYKI ZAWODOWEJ</w:t>
      </w:r>
      <w:r w:rsidR="005A16D5">
        <w:rPr>
          <w:rStyle w:val="Odwoanieprzypisudolnego"/>
          <w:rFonts w:ascii="Georgia" w:hAnsi="Georgia"/>
          <w:b/>
          <w:spacing w:val="-4"/>
          <w:lang w:val="pl-PL"/>
        </w:rPr>
        <w:footnoteReference w:id="1"/>
      </w:r>
    </w:p>
    <w:p w14:paraId="5C0D80EE" w14:textId="77777777" w:rsidR="009723C4" w:rsidRDefault="009723C4" w:rsidP="009723C4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23"/>
        <w:gridCol w:w="5816"/>
      </w:tblGrid>
      <w:tr w:rsidR="009723C4" w:rsidRPr="00B025FC" w14:paraId="3F28A832" w14:textId="77777777" w:rsidTr="009249B3">
        <w:tc>
          <w:tcPr>
            <w:tcW w:w="2014" w:type="pct"/>
          </w:tcPr>
          <w:p w14:paraId="0D180102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Imię i nazwisko osoby odbywającej praktykę:</w:t>
            </w:r>
          </w:p>
          <w:p w14:paraId="6CEB5555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  <w:tc>
          <w:tcPr>
            <w:tcW w:w="2986" w:type="pct"/>
          </w:tcPr>
          <w:p w14:paraId="1B359325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715AB041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723C4" w:rsidRPr="00321654" w14:paraId="71AB6979" w14:textId="77777777" w:rsidTr="009249B3">
        <w:tc>
          <w:tcPr>
            <w:tcW w:w="2014" w:type="pct"/>
          </w:tcPr>
          <w:p w14:paraId="15C9664D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2986" w:type="pct"/>
          </w:tcPr>
          <w:p w14:paraId="74ED1E67" w14:textId="77777777" w:rsidR="009723C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A664D2B" w14:textId="77777777" w:rsidR="001506A6" w:rsidRPr="00321654" w:rsidRDefault="001506A6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9723C4" w:rsidRPr="009723C4" w14:paraId="12BA1A08" w14:textId="77777777" w:rsidTr="009249B3">
        <w:tc>
          <w:tcPr>
            <w:tcW w:w="2014" w:type="pct"/>
          </w:tcPr>
          <w:p w14:paraId="57FA34A7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34C2C183" w14:textId="1510E7DE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in Public Communication</w:t>
            </w:r>
          </w:p>
          <w:p w14:paraId="2E868613" w14:textId="77777777" w:rsidR="009723C4" w:rsidRPr="00C5239F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C5239F">
              <w:rPr>
                <w:rFonts w:ascii="Georgia" w:hAnsi="Georgia"/>
                <w:sz w:val="18"/>
                <w:szCs w:val="18"/>
              </w:rPr>
              <w:t>studia stacjonarne</w:t>
            </w:r>
          </w:p>
          <w:p w14:paraId="79D24550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Wydział Filologiczny, Uniwersytet Opolski</w:t>
            </w:r>
          </w:p>
        </w:tc>
      </w:tr>
      <w:tr w:rsidR="009723C4" w:rsidRPr="00321654" w14:paraId="06CDD2C4" w14:textId="77777777" w:rsidTr="009249B3">
        <w:tc>
          <w:tcPr>
            <w:tcW w:w="2014" w:type="pct"/>
          </w:tcPr>
          <w:p w14:paraId="08856413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986" w:type="pct"/>
          </w:tcPr>
          <w:p w14:paraId="005CE51A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</w:tr>
      <w:tr w:rsidR="009723C4" w:rsidRPr="00321654" w14:paraId="310CC025" w14:textId="77777777" w:rsidTr="009249B3">
        <w:tc>
          <w:tcPr>
            <w:tcW w:w="2014" w:type="pct"/>
          </w:tcPr>
          <w:p w14:paraId="211B6526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 xml:space="preserve">Miejsce odbywania praktyki </w:t>
            </w:r>
          </w:p>
          <w:p w14:paraId="330430A6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Nazwa instytucji/firmy</w:t>
            </w:r>
          </w:p>
          <w:p w14:paraId="42CB1055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Adres</w:t>
            </w:r>
          </w:p>
          <w:p w14:paraId="033E5BAC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6" w:type="pct"/>
          </w:tcPr>
          <w:p w14:paraId="0A4F758F" w14:textId="77777777" w:rsidR="009723C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55D988A" w14:textId="77777777" w:rsidR="009723C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2B1A956" w14:textId="77777777" w:rsidR="009723C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4BA1036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9723C4" w:rsidRPr="00321654" w14:paraId="6074FBC6" w14:textId="77777777" w:rsidTr="009249B3">
        <w:tc>
          <w:tcPr>
            <w:tcW w:w="2014" w:type="pct"/>
          </w:tcPr>
          <w:p w14:paraId="51342967" w14:textId="77777777" w:rsidR="009723C4" w:rsidRPr="00BA600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pl-PL"/>
              </w:rPr>
            </w:pPr>
            <w:r w:rsidRPr="00BA6004">
              <w:rPr>
                <w:rFonts w:ascii="Georgia" w:hAnsi="Georgia"/>
                <w:sz w:val="18"/>
                <w:szCs w:val="18"/>
                <w:lang w:val="pl-PL"/>
              </w:rPr>
              <w:t>Imię i nazwisko opiekuna w instytucji/firmie</w:t>
            </w:r>
          </w:p>
          <w:p w14:paraId="592525B7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(stanowisko i staż pracy)</w:t>
            </w:r>
          </w:p>
        </w:tc>
        <w:tc>
          <w:tcPr>
            <w:tcW w:w="2986" w:type="pct"/>
          </w:tcPr>
          <w:p w14:paraId="0124BA65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90F7128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9723C4" w:rsidRPr="00321654" w14:paraId="3D724E3F" w14:textId="77777777" w:rsidTr="009249B3">
        <w:tc>
          <w:tcPr>
            <w:tcW w:w="2014" w:type="pct"/>
          </w:tcPr>
          <w:p w14:paraId="02EBC40F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6D1FFCAD" w14:textId="77777777" w:rsidR="001506A6" w:rsidRDefault="001506A6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9CD20DC" w14:textId="47B45B51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……/</w:t>
            </w:r>
            <w:r>
              <w:rPr>
                <w:rFonts w:ascii="Georgia" w:hAnsi="Georgia"/>
                <w:sz w:val="18"/>
                <w:szCs w:val="18"/>
              </w:rPr>
              <w:t>9</w:t>
            </w:r>
            <w:r w:rsidRPr="00321654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9723C4" w:rsidRPr="00321654" w14:paraId="7D2748BA" w14:textId="77777777" w:rsidTr="009249B3">
        <w:tc>
          <w:tcPr>
            <w:tcW w:w="2014" w:type="pct"/>
          </w:tcPr>
          <w:p w14:paraId="6530ABD0" w14:textId="77777777" w:rsidR="009723C4" w:rsidRPr="0032165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0E925929" w14:textId="77777777" w:rsidR="009723C4" w:rsidRDefault="009723C4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73C3E1B" w14:textId="77777777" w:rsidR="001506A6" w:rsidRPr="00321654" w:rsidRDefault="001506A6" w:rsidP="009249B3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1E0D3E" w14:textId="77777777" w:rsidR="009723C4" w:rsidRDefault="009723C4" w:rsidP="009723C4">
      <w:pPr>
        <w:shd w:val="clear" w:color="auto" w:fill="FFFFFF"/>
        <w:rPr>
          <w:rFonts w:ascii="Georgia" w:hAnsi="Georgia"/>
          <w:b/>
          <w:sz w:val="22"/>
          <w:szCs w:val="22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9"/>
      </w:tblGrid>
      <w:tr w:rsidR="009723C4" w:rsidRPr="00ED2732" w14:paraId="3496BB49" w14:textId="77777777" w:rsidTr="009249B3">
        <w:tc>
          <w:tcPr>
            <w:tcW w:w="5000" w:type="pct"/>
          </w:tcPr>
          <w:p w14:paraId="06EEDF2A" w14:textId="77777777" w:rsidR="009723C4" w:rsidRPr="00C87267" w:rsidRDefault="009723C4" w:rsidP="009249B3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453660D7" w14:textId="77777777" w:rsidR="00FA3EBD" w:rsidRPr="00C87267" w:rsidRDefault="00FA3EBD" w:rsidP="00FA3EBD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SZCZEGÓŁOWA OPINIA 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OPIEKUNA PRAKTYK</w:t>
            </w:r>
            <w:r w:rsidRPr="00C87267">
              <w:rPr>
                <w:rStyle w:val="Odwoanieprzypisudolnego"/>
                <w:rFonts w:ascii="Georgia" w:hAnsi="Georgia"/>
                <w:b/>
                <w:sz w:val="18"/>
                <w:szCs w:val="18"/>
                <w:lang w:val="pl-PL"/>
              </w:rPr>
              <w:footnoteReference w:id="2"/>
            </w:r>
          </w:p>
          <w:p w14:paraId="522E01D4" w14:textId="77777777" w:rsidR="00FA3EBD" w:rsidRPr="00FA3EBD" w:rsidRDefault="00FA3EBD" w:rsidP="00FA3EBD">
            <w:pPr>
              <w:pStyle w:val="Akapitzlist"/>
              <w:ind w:left="284"/>
              <w:jc w:val="center"/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</w:pPr>
            <w:r w:rsidRPr="00FA3EBD">
              <w:rPr>
                <w:rFonts w:ascii="Georgia" w:hAnsi="Georgia"/>
                <w:b/>
                <w:bCs/>
                <w:sz w:val="18"/>
                <w:szCs w:val="18"/>
                <w:lang w:val="pl-PL"/>
              </w:rPr>
              <w:t>NA TEMAT PRAKTYKANTA/PRAKTYKANTKI</w:t>
            </w:r>
          </w:p>
          <w:p w14:paraId="14F4075B" w14:textId="5BE21100" w:rsidR="009723C4" w:rsidRPr="00C87267" w:rsidRDefault="00FA3EBD" w:rsidP="009249B3">
            <w:pPr>
              <w:pStyle w:val="Akapitzlist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O </w:t>
            </w:r>
            <w:r w:rsidR="009723C4"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PRZYGOTOWANIU DO 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PRACY </w:t>
            </w:r>
            <w:r w:rsidR="009723C4"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>ZAWOD</w:t>
            </w:r>
            <w:r>
              <w:rPr>
                <w:rFonts w:ascii="Georgia" w:hAnsi="Georgia"/>
                <w:b/>
                <w:sz w:val="18"/>
                <w:szCs w:val="18"/>
                <w:lang w:val="pl-PL"/>
              </w:rPr>
              <w:t>OWEJ</w:t>
            </w:r>
          </w:p>
          <w:p w14:paraId="70CAF144" w14:textId="77777777" w:rsidR="009723C4" w:rsidRPr="00C87267" w:rsidRDefault="009723C4" w:rsidP="009249B3">
            <w:pPr>
              <w:pStyle w:val="Akapitzlist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723C4" w:rsidRPr="00B025FC" w14:paraId="0EDB75DC" w14:textId="77777777" w:rsidTr="009249B3">
        <w:tc>
          <w:tcPr>
            <w:tcW w:w="5000" w:type="pct"/>
          </w:tcPr>
          <w:p w14:paraId="01156EC6" w14:textId="77777777" w:rsidR="009723C4" w:rsidRPr="00B025FC" w:rsidRDefault="009723C4" w:rsidP="009249B3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WIEDZA: w jakim stopniu student na praktyce zna różne aspekty dotyczące funkcjonowania instytucji (m.in. strukturę, kulturę wewnętrzną, sposób zarządzania, najważniejsze zadania, prawa i obowiązki pracowników, relacje, system motywacyjny, podstawowe zasady bezpieczeństwa) w zakresie odpowiadającym działaniom studenta-praktykanta i jego specjalności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k_W08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 (</w:t>
            </w:r>
            <w:r w:rsidRPr="00C87267">
              <w:rPr>
                <w:rFonts w:ascii="Georgia" w:hAnsi="Georgia" w:cs="Arial"/>
                <w:bCs/>
                <w:sz w:val="16"/>
                <w:szCs w:val="16"/>
                <w:lang w:val="pl-PL"/>
              </w:rPr>
              <w:t>m-W-2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159BA37B" w14:textId="77777777" w:rsidR="00B025FC" w:rsidRPr="00C87267" w:rsidRDefault="00B025FC" w:rsidP="00B025FC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9723C4" w:rsidRPr="00B025FC" w14:paraId="07C3B522" w14:textId="77777777" w:rsidTr="009249B3">
        <w:tc>
          <w:tcPr>
            <w:tcW w:w="5000" w:type="pct"/>
          </w:tcPr>
          <w:p w14:paraId="14453A0A" w14:textId="37D058C3" w:rsidR="009723C4" w:rsidRPr="001506A6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 xml:space="preserve">Ad. 1. (w stopniu 1-2-3) </w:t>
            </w:r>
            <w:r w:rsidR="001506A6"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opisowa opinia</w:t>
            </w:r>
            <w:r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3ED03F31" w14:textId="77777777" w:rsidR="009723C4" w:rsidRPr="001506A6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5614FF0F" w14:textId="77777777" w:rsidR="009723C4" w:rsidRPr="001506A6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7E89CE7E" w14:textId="77777777" w:rsidR="009723C4" w:rsidRPr="001506A6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9723C4" w:rsidRPr="00B025FC" w14:paraId="3468BA30" w14:textId="77777777" w:rsidTr="009249B3">
        <w:tc>
          <w:tcPr>
            <w:tcW w:w="5000" w:type="pct"/>
          </w:tcPr>
          <w:p w14:paraId="7ED888A7" w14:textId="77777777" w:rsidR="009723C4" w:rsidRPr="00B025FC" w:rsidRDefault="009723C4" w:rsidP="009249B3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UMIEJĘTNOŚCI ZAWODOWE: w jakim stopniu student/ka na praktyce wykonywał/a działania i czynności związane z jego stanowiskiem na praktyce (np. udział w spotkaniach biznesowych,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analizowanie informacji z różnych źródeł, 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wypełnianie zadań indywidulne, grupowe czy zespołowe, </w:t>
            </w:r>
            <w:r w:rsidRPr="00C87267">
              <w:rPr>
                <w:rFonts w:ascii="Georgia" w:hAnsi="Georgia" w:cstheme="minorHAnsi"/>
                <w:color w:val="000000"/>
                <w:sz w:val="16"/>
                <w:szCs w:val="16"/>
                <w:lang w:val="pl-PL"/>
              </w:rPr>
              <w:t xml:space="preserve">używanie w sposób etyczny i odpowiedzialny narzędzi komunikacji w tym specjalistycznych technologii informatycznych i komunikacyjnych zorientowanych na wywieranie wpływu, 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celowe wykorzystywanie zasobów internetowych firmy, prowadzenie dokumentacji, prowadzenie rozmów z klientami, obsługiwanie urządzeń)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k_U07, k_U08, k_U10)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m-U-1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7A08887A" w14:textId="77777777" w:rsidR="00B025FC" w:rsidRPr="00C87267" w:rsidRDefault="00B025FC" w:rsidP="00B025FC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9723C4" w:rsidRPr="00B025FC" w14:paraId="5C8BF941" w14:textId="77777777" w:rsidTr="009249B3">
        <w:tc>
          <w:tcPr>
            <w:tcW w:w="5000" w:type="pct"/>
          </w:tcPr>
          <w:p w14:paraId="30BBA5AB" w14:textId="4A633BEF" w:rsidR="009723C4" w:rsidRPr="001506A6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 xml:space="preserve">Ad. 2 </w:t>
            </w:r>
            <w:r w:rsidR="001506A6"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(w stopniu 1-2-3) opisowa opinia</w:t>
            </w:r>
            <w:r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29CF6FFB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1607C861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439EDCB2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40857FFE" w14:textId="77777777" w:rsidR="009723C4" w:rsidRPr="00C87267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9723C4" w:rsidRPr="00B025FC" w14:paraId="1838A49F" w14:textId="77777777" w:rsidTr="009249B3">
        <w:tc>
          <w:tcPr>
            <w:tcW w:w="5000" w:type="pct"/>
          </w:tcPr>
          <w:p w14:paraId="09826055" w14:textId="77777777" w:rsidR="009723C4" w:rsidRPr="00B025FC" w:rsidRDefault="009723C4" w:rsidP="009249B3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UMIEJĘTNOŚCI KOMUNIKACYJNE: w jakim stopniu student/ka na praktyce posługiwał/a się językiem angielskim w komunikacji pisemnej i ustnej w kontekście zawodowym (np.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tworzenie tekstów publicznych dla mediów lub biznesu, wspomaganie językowe w instytucjach i przedsiębiorstwach,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kontakt z pracownikami, klientami, partnerami w j. angielskim; rozmowy telefoniczne, emaile, spotkania, prezentacje)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k_U05)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m-U-2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00E6257C" w14:textId="77777777" w:rsidR="00B025FC" w:rsidRPr="00C87267" w:rsidRDefault="00B025FC" w:rsidP="00B025FC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9723C4" w:rsidRPr="00C87267" w14:paraId="5EE59647" w14:textId="77777777" w:rsidTr="009249B3">
        <w:tc>
          <w:tcPr>
            <w:tcW w:w="5000" w:type="pct"/>
          </w:tcPr>
          <w:p w14:paraId="1592C918" w14:textId="6700C3FA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 xml:space="preserve">Ad. 3 </w:t>
            </w:r>
            <w:r w:rsidR="001506A6"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(w stopniu 1-2-3) opisowa opinia</w:t>
            </w:r>
          </w:p>
          <w:p w14:paraId="3B395EC2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2F5056E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2CDE1558" w14:textId="77777777" w:rsidR="009723C4" w:rsidRPr="00C87267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9723C4" w:rsidRPr="00B025FC" w14:paraId="5B56265C" w14:textId="77777777" w:rsidTr="009249B3">
        <w:tc>
          <w:tcPr>
            <w:tcW w:w="5000" w:type="pct"/>
          </w:tcPr>
          <w:p w14:paraId="12BC9EA8" w14:textId="77777777" w:rsidR="009723C4" w:rsidRPr="00B025FC" w:rsidRDefault="009723C4" w:rsidP="009249B3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KOMPETENCJE SPOŁECZNE: w jakim stopniu student/ka na praktyce prezentował/a kompetencje społeczne (np.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ustalanie priorytetów, zarządzanie czasem podczas realizacji różnych zadań związanych z pracą zawodową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krytyczna ocena i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lastRenderedPageBreak/>
              <w:t>rozwiązywanie problemów wynikających z realizacji zadań zawodowych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 xml:space="preserve">poprawianie swojej pozycji na rynku usług medialnych i w przedsiębiorczości, 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stosowanie się do procedur i standardów instytucji, (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k_K01,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k_K02,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k_K06)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m-K-1, m-K-2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28C2FC4F" w14:textId="77777777" w:rsidR="00B025FC" w:rsidRPr="00C87267" w:rsidRDefault="00B025FC" w:rsidP="00B025FC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9723C4" w:rsidRPr="00B025FC" w14:paraId="3A35FC75" w14:textId="77777777" w:rsidTr="009249B3">
        <w:tc>
          <w:tcPr>
            <w:tcW w:w="5000" w:type="pct"/>
          </w:tcPr>
          <w:p w14:paraId="130A7217" w14:textId="62E87887" w:rsidR="009723C4" w:rsidRPr="00C87267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lastRenderedPageBreak/>
              <w:t xml:space="preserve">Ad. 4 </w:t>
            </w:r>
            <w:r w:rsidR="001506A6"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(w stopniu 1-2-3) opisowa opinia</w:t>
            </w:r>
            <w:r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12C78798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0BA97E48" w14:textId="449BFC3A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2F2808F9" w14:textId="77777777" w:rsidR="009723C4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005E3C25" w14:textId="77777777" w:rsidR="009723C4" w:rsidRPr="00C87267" w:rsidRDefault="009723C4" w:rsidP="009249B3">
            <w:pPr>
              <w:pStyle w:val="Akapitzlist"/>
              <w:ind w:left="284"/>
              <w:jc w:val="both"/>
              <w:rPr>
                <w:rStyle w:val="Uwydatnienie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</w:tr>
      <w:tr w:rsidR="009723C4" w:rsidRPr="00B025FC" w14:paraId="0991D7E1" w14:textId="77777777" w:rsidTr="009249B3">
        <w:tc>
          <w:tcPr>
            <w:tcW w:w="5000" w:type="pct"/>
          </w:tcPr>
          <w:p w14:paraId="6F879EE8" w14:textId="77777777" w:rsidR="009723C4" w:rsidRPr="00B025FC" w:rsidRDefault="009723C4" w:rsidP="009249B3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PREDYSPOZYCJE I CECHY OSOBOWOŚCI: w jakim stopniu student/ka na praktyce wspierał/a osiągnięcia i prestiż instytucji poprzez np. zachowania odpowiedzialne, świadome, etyczne, kreatywne,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zaangażowane i twórcze uczestnictwo w różnych formach życia instytucjonalnego,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akceptacja różnic językowych i kulturowych i uznawania ich za naturalne uwarunkowania zawodowe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i przejawiał/a predyspozycje i cechy osobowości kompatybilne z przyznanym stanowiskiem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(k_K03) (k_K04)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</w:t>
            </w:r>
            <w:r w:rsidRPr="00C87267">
              <w:rPr>
                <w:rFonts w:ascii="Georgia" w:hAnsi="Georgia" w:cstheme="minorHAnsi"/>
                <w:sz w:val="16"/>
                <w:szCs w:val="16"/>
                <w:lang w:val="pl-PL"/>
              </w:rPr>
              <w:t>(k_K05)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 (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m-K-1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 xml:space="preserve">) </w:t>
            </w:r>
            <w:r w:rsidRPr="00C87267">
              <w:rPr>
                <w:rFonts w:ascii="Georgia" w:hAnsi="Georgia" w:cs="Arial"/>
                <w:sz w:val="16"/>
                <w:szCs w:val="16"/>
                <w:lang w:val="pl-PL"/>
              </w:rPr>
              <w:t>m-K-2</w:t>
            </w:r>
            <w:r w:rsidRPr="00C87267">
              <w:rPr>
                <w:rStyle w:val="Uwydatnienie"/>
                <w:rFonts w:ascii="Georgia" w:hAnsi="Georgia"/>
                <w:sz w:val="16"/>
                <w:szCs w:val="16"/>
                <w:lang w:val="pl-PL"/>
              </w:rPr>
              <w:t>)</w:t>
            </w:r>
          </w:p>
          <w:p w14:paraId="4422E401" w14:textId="77777777" w:rsidR="00B025FC" w:rsidRPr="00C87267" w:rsidRDefault="00B025FC" w:rsidP="00B025FC">
            <w:pPr>
              <w:pStyle w:val="Akapitzlist"/>
              <w:ind w:left="644"/>
              <w:jc w:val="both"/>
              <w:rPr>
                <w:rStyle w:val="Uwydatnienie"/>
                <w:rFonts w:ascii="Georgia" w:hAnsi="Georgia"/>
                <w:i w:val="0"/>
                <w:sz w:val="16"/>
                <w:szCs w:val="16"/>
                <w:lang w:val="pl-PL"/>
              </w:rPr>
            </w:pPr>
          </w:p>
        </w:tc>
      </w:tr>
      <w:tr w:rsidR="009723C4" w:rsidRPr="00C87267" w14:paraId="43C112A7" w14:textId="77777777" w:rsidTr="009249B3">
        <w:tc>
          <w:tcPr>
            <w:tcW w:w="5000" w:type="pct"/>
          </w:tcPr>
          <w:p w14:paraId="7544D257" w14:textId="32CD0ECE" w:rsidR="009723C4" w:rsidRDefault="009723C4" w:rsidP="009249B3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  <w:r w:rsidRPr="00C87267">
              <w:rPr>
                <w:rStyle w:val="Uwydatnienie"/>
                <w:rFonts w:ascii="Georgia" w:hAnsi="Georgia"/>
                <w:sz w:val="18"/>
                <w:szCs w:val="18"/>
              </w:rPr>
              <w:t xml:space="preserve">Ad. 5 </w:t>
            </w:r>
            <w:r w:rsidR="001506A6" w:rsidRPr="001506A6">
              <w:rPr>
                <w:rStyle w:val="Uwydatnienie"/>
                <w:rFonts w:ascii="Georgia" w:hAnsi="Georgia"/>
                <w:sz w:val="18"/>
                <w:szCs w:val="18"/>
                <w:lang w:val="pl-PL"/>
              </w:rPr>
              <w:t>(w stopniu 1-2-3) opisowa opinia</w:t>
            </w:r>
          </w:p>
          <w:p w14:paraId="6C465A8D" w14:textId="77777777" w:rsidR="009723C4" w:rsidRDefault="009723C4" w:rsidP="009249B3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620CB24E" w14:textId="77777777" w:rsidR="009723C4" w:rsidRDefault="009723C4" w:rsidP="009249B3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  <w:p w14:paraId="1C214782" w14:textId="77777777" w:rsidR="009723C4" w:rsidRPr="00C87267" w:rsidRDefault="009723C4" w:rsidP="009249B3">
            <w:pPr>
              <w:pStyle w:val="Akapitzlist"/>
              <w:ind w:left="284"/>
              <w:rPr>
                <w:rStyle w:val="Uwydatnienie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9723C4" w:rsidRPr="00C87267" w14:paraId="43963CCB" w14:textId="77777777" w:rsidTr="009249B3">
        <w:tc>
          <w:tcPr>
            <w:tcW w:w="5000" w:type="pct"/>
          </w:tcPr>
          <w:p w14:paraId="60F574FF" w14:textId="77777777" w:rsidR="009723C4" w:rsidRPr="00C87267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>INNE UWAGI OPIEKUNA PRAKTYK</w:t>
            </w:r>
          </w:p>
        </w:tc>
      </w:tr>
      <w:tr w:rsidR="009723C4" w:rsidRPr="00C87267" w14:paraId="084AE10A" w14:textId="77777777" w:rsidTr="009249B3">
        <w:tc>
          <w:tcPr>
            <w:tcW w:w="5000" w:type="pct"/>
          </w:tcPr>
          <w:p w14:paraId="743A9CD7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79FE67C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C59D8A0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3DD820BB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76C7F06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0851E1E6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4853EA6E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6554870" w14:textId="77777777" w:rsidR="009723C4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20C8DFA9" w14:textId="77777777" w:rsidR="009723C4" w:rsidRPr="00C87267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55390A3E" w14:textId="77777777" w:rsidR="009723C4" w:rsidRPr="00C87267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  <w:tr w:rsidR="009723C4" w:rsidRPr="00B025FC" w14:paraId="64FB2AFC" w14:textId="77777777" w:rsidTr="009249B3">
        <w:tc>
          <w:tcPr>
            <w:tcW w:w="5000" w:type="pct"/>
          </w:tcPr>
          <w:p w14:paraId="3BA8016B" w14:textId="77777777" w:rsidR="009723C4" w:rsidRPr="00C87267" w:rsidRDefault="009723C4" w:rsidP="009249B3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Ogólna ocena studenta </w:t>
            </w: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 xml:space="preserve">wg skali (proszę </w:t>
            </w:r>
            <w:r w:rsidRPr="00FA3EBD">
              <w:rPr>
                <w:rFonts w:ascii="Georgia" w:hAnsi="Georgia"/>
                <w:sz w:val="18"/>
                <w:szCs w:val="18"/>
                <w:u w:val="single"/>
                <w:lang w:val="pl-PL"/>
              </w:rPr>
              <w:t>podkreślić</w:t>
            </w:r>
            <w:r w:rsidRPr="00C87267">
              <w:rPr>
                <w:rFonts w:ascii="Georgia" w:hAnsi="Georgia"/>
                <w:sz w:val="18"/>
                <w:szCs w:val="18"/>
                <w:lang w:val="pl-PL"/>
              </w:rPr>
              <w:t xml:space="preserve"> właściwe): </w:t>
            </w:r>
          </w:p>
          <w:p w14:paraId="374B35F8" w14:textId="77777777" w:rsidR="009723C4" w:rsidRPr="00C87267" w:rsidRDefault="009723C4" w:rsidP="009249B3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C87267">
              <w:rPr>
                <w:rFonts w:ascii="Georgia" w:hAnsi="Georgia" w:cs="Arial"/>
                <w:sz w:val="18"/>
                <w:szCs w:val="18"/>
                <w:lang w:val="pl-PL"/>
              </w:rPr>
              <w:t>bardzo dobry (5,0); dobry plus (4,5); dobry (4,0); dostateczny plus (3,5); dostateczny (3,0); niedostateczny (2,0).</w:t>
            </w:r>
          </w:p>
          <w:p w14:paraId="5B624B9A" w14:textId="77777777" w:rsidR="009723C4" w:rsidRPr="00C87267" w:rsidRDefault="009723C4" w:rsidP="009249B3">
            <w:pPr>
              <w:pStyle w:val="Akapitzlist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12ACEFCC" w14:textId="77777777" w:rsidR="009723C4" w:rsidRDefault="009723C4" w:rsidP="009723C4">
      <w:pPr>
        <w:rPr>
          <w:lang w:val="pl-PL"/>
        </w:rPr>
      </w:pPr>
    </w:p>
    <w:p w14:paraId="0F782E51" w14:textId="77777777" w:rsidR="009723C4" w:rsidRDefault="009723C4" w:rsidP="009723C4">
      <w:pPr>
        <w:rPr>
          <w:rFonts w:ascii="Georgia" w:hAnsi="Georgia"/>
          <w:sz w:val="16"/>
          <w:szCs w:val="16"/>
          <w:lang w:val="pl-PL"/>
        </w:rPr>
      </w:pPr>
    </w:p>
    <w:p w14:paraId="2F41596F" w14:textId="77777777" w:rsidR="001506A6" w:rsidRDefault="001506A6" w:rsidP="009723C4">
      <w:pPr>
        <w:rPr>
          <w:rFonts w:ascii="Georgia" w:hAnsi="Georgia"/>
          <w:sz w:val="16"/>
          <w:szCs w:val="16"/>
          <w:lang w:val="pl-PL"/>
        </w:rPr>
      </w:pPr>
    </w:p>
    <w:p w14:paraId="159C8547" w14:textId="77777777" w:rsidR="001506A6" w:rsidRDefault="001506A6" w:rsidP="009723C4">
      <w:pPr>
        <w:rPr>
          <w:rFonts w:ascii="Georgia" w:hAnsi="Georgia"/>
          <w:sz w:val="16"/>
          <w:szCs w:val="16"/>
          <w:lang w:val="pl-PL"/>
        </w:rPr>
      </w:pPr>
    </w:p>
    <w:p w14:paraId="2B492877" w14:textId="77777777" w:rsidR="001506A6" w:rsidRPr="002B27BB" w:rsidRDefault="001506A6" w:rsidP="009723C4">
      <w:pPr>
        <w:rPr>
          <w:rFonts w:ascii="Georgia" w:hAnsi="Georgia"/>
          <w:sz w:val="16"/>
          <w:szCs w:val="16"/>
          <w:lang w:val="pl-PL"/>
        </w:rPr>
      </w:pPr>
    </w:p>
    <w:p w14:paraId="10959EAA" w14:textId="77777777" w:rsidR="009723C4" w:rsidRPr="002B27BB" w:rsidRDefault="009723C4" w:rsidP="009723C4">
      <w:pPr>
        <w:rPr>
          <w:rFonts w:ascii="Georgia" w:hAnsi="Georgia"/>
          <w:sz w:val="16"/>
          <w:szCs w:val="16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 xml:space="preserve">                  (Miejsce)                                                                                                         </w:t>
      </w:r>
      <w:r>
        <w:rPr>
          <w:rFonts w:ascii="Georgia" w:hAnsi="Georgia"/>
          <w:sz w:val="16"/>
          <w:szCs w:val="16"/>
          <w:lang w:val="pl-PL"/>
        </w:rPr>
        <w:t xml:space="preserve">                         </w:t>
      </w:r>
      <w:r w:rsidRPr="002B27BB">
        <w:rPr>
          <w:rFonts w:ascii="Georgia" w:hAnsi="Georgia"/>
          <w:sz w:val="16"/>
          <w:szCs w:val="16"/>
          <w:lang w:val="pl-PL"/>
        </w:rPr>
        <w:t xml:space="preserve">         (Czytelny podpis opiekuna praktyki)</w:t>
      </w:r>
    </w:p>
    <w:p w14:paraId="56F48CF0" w14:textId="77777777" w:rsidR="009723C4" w:rsidRDefault="009723C4" w:rsidP="009723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550E79ED" w14:textId="77777777" w:rsidR="001506A6" w:rsidRDefault="001506A6" w:rsidP="009723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66DE22E5" w14:textId="77777777" w:rsidR="001506A6" w:rsidRDefault="001506A6" w:rsidP="009723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1EDB8126" w14:textId="77777777" w:rsidR="001506A6" w:rsidRDefault="001506A6" w:rsidP="009723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337094CB" w14:textId="77777777" w:rsidR="001506A6" w:rsidRPr="002B27BB" w:rsidRDefault="001506A6" w:rsidP="009723C4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7ECFC154" w14:textId="77777777" w:rsidR="009723C4" w:rsidRDefault="009723C4" w:rsidP="009723C4">
      <w:pPr>
        <w:jc w:val="center"/>
        <w:rPr>
          <w:rFonts w:ascii="Georgia" w:hAnsi="Georgia"/>
          <w:sz w:val="18"/>
          <w:szCs w:val="18"/>
          <w:lang w:val="pl-PL"/>
        </w:rPr>
      </w:pPr>
      <w:r w:rsidRPr="002B27BB">
        <w:rPr>
          <w:rFonts w:ascii="Georgia" w:hAnsi="Georgia"/>
          <w:sz w:val="16"/>
          <w:szCs w:val="16"/>
          <w:lang w:val="pl-PL"/>
        </w:rPr>
        <w:t>(Pieczęć placówki/instytucji/innego zakładu pracy)</w:t>
      </w:r>
    </w:p>
    <w:p w14:paraId="0338B42C" w14:textId="77777777" w:rsidR="009723C4" w:rsidRDefault="009723C4" w:rsidP="009723C4">
      <w:pPr>
        <w:jc w:val="both"/>
        <w:rPr>
          <w:rFonts w:ascii="Georgia" w:hAnsi="Georgia"/>
          <w:sz w:val="18"/>
          <w:szCs w:val="18"/>
          <w:lang w:val="pl-PL"/>
        </w:rPr>
      </w:pPr>
    </w:p>
    <w:p w14:paraId="3164AAD1" w14:textId="77777777" w:rsidR="009723C4" w:rsidRDefault="009723C4" w:rsidP="009723C4">
      <w:pPr>
        <w:jc w:val="both"/>
        <w:rPr>
          <w:rFonts w:ascii="Georgia" w:hAnsi="Georgia"/>
          <w:sz w:val="18"/>
          <w:szCs w:val="18"/>
          <w:lang w:val="pl-PL"/>
        </w:rPr>
      </w:pPr>
      <w:bookmarkStart w:id="1" w:name="_GoBack"/>
      <w:bookmarkEnd w:id="1"/>
    </w:p>
    <w:sectPr w:rsidR="009723C4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  <w:footnote w:id="1">
    <w:p w14:paraId="38615BC8" w14:textId="3F63A5C4" w:rsidR="005A16D5" w:rsidRPr="009017F6" w:rsidRDefault="005A16D5">
      <w:pPr>
        <w:pStyle w:val="Tekstprzypisudolnego"/>
        <w:rPr>
          <w:rFonts w:ascii="Georgia" w:hAnsi="Georgia"/>
          <w:sz w:val="14"/>
          <w:szCs w:val="14"/>
          <w:lang w:val="pl-PL"/>
        </w:rPr>
      </w:pPr>
      <w:r>
        <w:rPr>
          <w:rStyle w:val="Odwoanieprzypisudolnego"/>
        </w:rPr>
        <w:footnoteRef/>
      </w:r>
      <w:r w:rsidRPr="005A16D5">
        <w:rPr>
          <w:lang w:val="pl-PL"/>
        </w:rPr>
        <w:t xml:space="preserve"> </w:t>
      </w:r>
      <w:bookmarkStart w:id="0" w:name="_Hlk156729080"/>
      <w:r w:rsidRPr="009017F6">
        <w:rPr>
          <w:rFonts w:ascii="Georgia" w:hAnsi="Georgia"/>
          <w:sz w:val="14"/>
          <w:szCs w:val="14"/>
          <w:lang w:val="pl-PL"/>
        </w:rPr>
        <w:t>Wypełnia i podpisuje opiekun praktyki</w:t>
      </w:r>
      <w:bookmarkEnd w:id="0"/>
    </w:p>
  </w:footnote>
  <w:footnote w:id="2">
    <w:p w14:paraId="4A09072B" w14:textId="77777777" w:rsidR="00FA3EBD" w:rsidRPr="00AC5649" w:rsidRDefault="00FA3EBD" w:rsidP="00FA3EBD">
      <w:pPr>
        <w:pStyle w:val="Tekstprzypisudolnego"/>
        <w:rPr>
          <w:rFonts w:ascii="Georgia" w:hAnsi="Georgia"/>
          <w:sz w:val="16"/>
          <w:szCs w:val="16"/>
          <w:lang w:val="pl-PL"/>
        </w:rPr>
      </w:pPr>
      <w:r w:rsidRPr="009017F6">
        <w:rPr>
          <w:rStyle w:val="Odwoanieprzypisudolnego"/>
          <w:rFonts w:ascii="Georgia" w:hAnsi="Georgia"/>
          <w:sz w:val="14"/>
          <w:szCs w:val="14"/>
        </w:rPr>
        <w:footnoteRef/>
      </w:r>
      <w:r w:rsidRPr="009017F6">
        <w:rPr>
          <w:rFonts w:ascii="Georgia" w:hAnsi="Georgia"/>
          <w:sz w:val="14"/>
          <w:szCs w:val="14"/>
          <w:lang w:val="pl-PL"/>
        </w:rPr>
        <w:t xml:space="preserve"> Wymagana jest </w:t>
      </w:r>
      <w:r w:rsidRPr="009017F6">
        <w:rPr>
          <w:rFonts w:ascii="Georgia" w:hAnsi="Georgia"/>
          <w:b/>
          <w:sz w:val="14"/>
          <w:szCs w:val="14"/>
          <w:lang w:val="pl-PL"/>
        </w:rPr>
        <w:t>opinia opisowa</w:t>
      </w:r>
      <w:r w:rsidRPr="009017F6">
        <w:rPr>
          <w:rFonts w:ascii="Georgia" w:hAnsi="Georgia"/>
          <w:sz w:val="14"/>
          <w:szCs w:val="14"/>
          <w:lang w:val="pl-PL"/>
        </w:rPr>
        <w:t xml:space="preserve"> poparta oceną na skali 1-3, gdzie 1 = w małym stopniu, 2=w średnim stopniu; 3= w dużym stopniu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60A66" w14:textId="1CB52162" w:rsidR="009723C4" w:rsidRPr="009723C4" w:rsidRDefault="009723C4" w:rsidP="009723C4">
    <w:pPr>
      <w:pStyle w:val="Bezodstpw"/>
      <w:rPr>
        <w:rFonts w:ascii="Georgia" w:hAnsi="Georgia"/>
        <w:b/>
        <w:bCs/>
        <w:sz w:val="18"/>
        <w:szCs w:val="18"/>
        <w:lang w:val="pl-PL"/>
      </w:rPr>
    </w:pPr>
    <w:bookmarkStart w:id="2" w:name="_Hlk94870726"/>
    <w:bookmarkStart w:id="3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Collegium Maius</w:t>
    </w:r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2"/>
    <w:bookmarkEnd w:id="3"/>
  </w:p>
  <w:p w14:paraId="599E196F" w14:textId="77777777" w:rsidR="009723C4" w:rsidRPr="009723C4" w:rsidRDefault="009723C4" w:rsidP="009723C4">
    <w:pPr>
      <w:pStyle w:val="Nagwek"/>
      <w:rPr>
        <w:lang w:val="de-LI"/>
      </w:rPr>
    </w:pPr>
  </w:p>
  <w:p w14:paraId="364CA59B" w14:textId="77777777" w:rsidR="009723C4" w:rsidRPr="009723C4" w:rsidRDefault="009723C4">
    <w:pPr>
      <w:pStyle w:val="Nagwek"/>
      <w:rPr>
        <w:lang w:val="de-L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62576"/>
    <w:rsid w:val="000C585B"/>
    <w:rsid w:val="000D4A11"/>
    <w:rsid w:val="001506A6"/>
    <w:rsid w:val="001726C5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3E1692"/>
    <w:rsid w:val="00454B21"/>
    <w:rsid w:val="00457EF3"/>
    <w:rsid w:val="0047377A"/>
    <w:rsid w:val="004C06F8"/>
    <w:rsid w:val="004C5675"/>
    <w:rsid w:val="00531D62"/>
    <w:rsid w:val="005421A4"/>
    <w:rsid w:val="005A16D5"/>
    <w:rsid w:val="005D133C"/>
    <w:rsid w:val="005E5F95"/>
    <w:rsid w:val="00611E13"/>
    <w:rsid w:val="006369BC"/>
    <w:rsid w:val="006458A6"/>
    <w:rsid w:val="00665DBD"/>
    <w:rsid w:val="006A7FE2"/>
    <w:rsid w:val="006F5EE5"/>
    <w:rsid w:val="007702CB"/>
    <w:rsid w:val="007B4FD6"/>
    <w:rsid w:val="007B7F08"/>
    <w:rsid w:val="008131BC"/>
    <w:rsid w:val="008B2957"/>
    <w:rsid w:val="008D0BE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C3BC6"/>
    <w:rsid w:val="009E1DE5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C114C9"/>
    <w:rsid w:val="00C419D8"/>
    <w:rsid w:val="00C5239F"/>
    <w:rsid w:val="00CB15F3"/>
    <w:rsid w:val="00CE183D"/>
    <w:rsid w:val="00CF146A"/>
    <w:rsid w:val="00D90CBA"/>
    <w:rsid w:val="00DD3C43"/>
    <w:rsid w:val="00E42B28"/>
    <w:rsid w:val="00ED2732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7B7F08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7B7F0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F3795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3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3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17F7-47CE-4CDC-AD37-978C1EB9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3</cp:revision>
  <cp:lastPrinted>2017-05-12T12:49:00Z</cp:lastPrinted>
  <dcterms:created xsi:type="dcterms:W3CDTF">2024-01-24T12:23:00Z</dcterms:created>
  <dcterms:modified xsi:type="dcterms:W3CDTF">2024-01-24T12:26:00Z</dcterms:modified>
</cp:coreProperties>
</file>